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ABC" w:rsidRDefault="00167D6A" w:rsidP="003805A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3805A8">
        <w:rPr>
          <w:rFonts w:ascii="Times New Roman" w:hAnsi="Times New Roman" w:cs="Times New Roman"/>
          <w:b/>
          <w:sz w:val="24"/>
          <w:szCs w:val="24"/>
          <w:lang w:val="hu-HU" w:eastAsia="en-GB"/>
        </w:rPr>
        <w:t>Az Egri Szilágyi Gimnázi</w:t>
      </w:r>
      <w:r w:rsidR="003805A8">
        <w:rPr>
          <w:rFonts w:ascii="Times New Roman" w:hAnsi="Times New Roman" w:cs="Times New Roman"/>
          <w:b/>
          <w:sz w:val="24"/>
          <w:szCs w:val="24"/>
          <w:lang w:val="hu-HU" w:eastAsia="en-GB"/>
        </w:rPr>
        <w:t>um és Kollégium működési rendje</w:t>
      </w:r>
      <w:r w:rsidR="003805A8">
        <w:rPr>
          <w:rFonts w:ascii="Times New Roman" w:hAnsi="Times New Roman" w:cs="Times New Roman"/>
          <w:b/>
          <w:sz w:val="24"/>
          <w:szCs w:val="24"/>
          <w:lang w:val="hu-HU" w:eastAsia="en-GB"/>
        </w:rPr>
        <w:br/>
      </w:r>
      <w:r w:rsidR="00E85B7C">
        <w:rPr>
          <w:rFonts w:ascii="Times New Roman" w:hAnsi="Times New Roman" w:cs="Times New Roman"/>
          <w:b/>
          <w:sz w:val="24"/>
          <w:szCs w:val="24"/>
          <w:lang w:val="hu-HU" w:eastAsia="en-GB"/>
        </w:rPr>
        <w:t>a koronavírus-járvánnyal összefüggésben</w:t>
      </w:r>
    </w:p>
    <w:p w:rsidR="00CB4C7E" w:rsidRPr="00CB4C7E" w:rsidRDefault="00B23C36" w:rsidP="003805A8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hu-HU" w:eastAsia="en-GB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hu-HU" w:eastAsia="en-GB"/>
        </w:rPr>
        <w:t>módosítva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hu-HU" w:eastAsia="en-GB"/>
        </w:rPr>
        <w:t>: 2021. szeptember 1</w:t>
      </w:r>
      <w:r w:rsidR="00CB4C7E" w:rsidRPr="00CB4C7E">
        <w:rPr>
          <w:rFonts w:ascii="Times New Roman" w:hAnsi="Times New Roman" w:cs="Times New Roman"/>
          <w:b/>
          <w:i/>
          <w:sz w:val="24"/>
          <w:szCs w:val="24"/>
          <w:lang w:val="hu-HU" w:eastAsia="en-GB"/>
        </w:rPr>
        <w:t>.</w:t>
      </w:r>
    </w:p>
    <w:p w:rsidR="00DC2C51" w:rsidRDefault="00DC2C51" w:rsidP="002B716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85B7C" w:rsidRPr="00586B49" w:rsidRDefault="00DC2C51" w:rsidP="00E85B7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hu-HU" w:eastAsia="en-GB"/>
        </w:rPr>
      </w:pPr>
      <w:r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A</w:t>
      </w:r>
      <w:r w:rsidR="006D4A91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 xml:space="preserve"> működési rendben foglaltak - </w:t>
      </w:r>
      <w:r w:rsidR="00E85B7C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ha nincs</w:t>
      </w:r>
      <w:r w:rsidR="006D4A91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enek külön említve -</w:t>
      </w:r>
      <w:r w:rsidR="00E85B7C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 xml:space="preserve"> a gimnáziumra és a kollégiumra egyaránt kiterjed</w:t>
      </w:r>
      <w:r w:rsidR="006D4A91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nek</w:t>
      </w:r>
      <w:r w:rsidR="00E85B7C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.</w:t>
      </w:r>
    </w:p>
    <w:p w:rsidR="00E85B7C" w:rsidRDefault="00E85B7C" w:rsidP="00E85B7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840D9E" w:rsidRPr="003805A8" w:rsidRDefault="00840D9E" w:rsidP="003805A8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A koronavírus tünetei</w:t>
      </w:r>
    </w:p>
    <w:p w:rsidR="008E29C2" w:rsidRDefault="00840D9E" w:rsidP="00CE313D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E29C2">
        <w:rPr>
          <w:color w:val="333333"/>
          <w:lang w:val="hu-HU"/>
        </w:rPr>
        <w:t>A</w:t>
      </w:r>
      <w:r w:rsidR="00166FB7" w:rsidRPr="008E29C2">
        <w:rPr>
          <w:color w:val="333333"/>
          <w:lang w:val="hu-HU"/>
        </w:rPr>
        <w:t xml:space="preserve"> koronavírus-fertőzés tünetei</w:t>
      </w:r>
      <w:r w:rsidR="00023756" w:rsidRPr="008E29C2">
        <w:rPr>
          <w:color w:val="333333"/>
          <w:lang w:val="hu-HU"/>
        </w:rPr>
        <w:t xml:space="preserve"> közül a l</w:t>
      </w:r>
      <w:r w:rsidR="00166FB7" w:rsidRPr="008E29C2">
        <w:rPr>
          <w:color w:val="333333"/>
          <w:lang w:val="hu-HU"/>
        </w:rPr>
        <w:t>eggyakoribb</w:t>
      </w:r>
      <w:r w:rsidR="00CE313D">
        <w:rPr>
          <w:color w:val="333333"/>
          <w:lang w:val="hu-HU"/>
        </w:rPr>
        <w:t xml:space="preserve"> a </w:t>
      </w:r>
      <w:r w:rsidR="00023756" w:rsidRPr="008E29C2">
        <w:rPr>
          <w:color w:val="333333"/>
          <w:lang w:val="hu-HU"/>
        </w:rPr>
        <w:t>láz</w:t>
      </w:r>
      <w:r>
        <w:rPr>
          <w:color w:val="333333"/>
          <w:lang w:val="hu-HU"/>
        </w:rPr>
        <w:t xml:space="preserve"> (38 </w:t>
      </w:r>
      <w:r>
        <w:rPr>
          <w:rFonts w:eastAsiaTheme="minorHAnsi"/>
          <w:lang w:val="hu-HU"/>
        </w:rPr>
        <w:t>°C felett</w:t>
      </w:r>
      <w:r>
        <w:rPr>
          <w:color w:val="333333"/>
          <w:lang w:val="hu-HU"/>
        </w:rPr>
        <w:t>)</w:t>
      </w:r>
      <w:r w:rsidR="00023756" w:rsidRPr="008E29C2">
        <w:rPr>
          <w:color w:val="333333"/>
          <w:lang w:val="hu-HU"/>
        </w:rPr>
        <w:t>, a fáradtság és a száraz köhögés</w:t>
      </w:r>
      <w:r w:rsidR="00166FB7" w:rsidRPr="008E29C2">
        <w:rPr>
          <w:color w:val="333333"/>
          <w:lang w:val="hu-HU"/>
        </w:rPr>
        <w:t xml:space="preserve">. Egyes esetekben jelentkezhet </w:t>
      </w:r>
      <w:r w:rsidR="00023756" w:rsidRPr="008E29C2">
        <w:rPr>
          <w:color w:val="333333"/>
          <w:lang w:val="hu-HU"/>
        </w:rPr>
        <w:t>izomfájdalom, orrdugulás, orrfolyás, t</w:t>
      </w:r>
      <w:r w:rsidR="00166FB7" w:rsidRPr="008E29C2">
        <w:rPr>
          <w:color w:val="333333"/>
          <w:lang w:val="hu-HU"/>
        </w:rPr>
        <w:t>orokfájás, hasmenés, légszomj, e</w:t>
      </w:r>
      <w:r w:rsidR="00023756" w:rsidRPr="008E29C2">
        <w:rPr>
          <w:color w:val="333333"/>
          <w:lang w:val="hu-HU"/>
        </w:rPr>
        <w:t xml:space="preserve">mellett </w:t>
      </w:r>
      <w:r w:rsidR="00166FB7" w:rsidRPr="008E29C2">
        <w:rPr>
          <w:color w:val="333333"/>
          <w:lang w:val="hu-HU"/>
        </w:rPr>
        <w:t>az egyik (sokszor egyetlen) jellegzetes tünet</w:t>
      </w:r>
      <w:r w:rsidR="00023756" w:rsidRPr="008E29C2">
        <w:rPr>
          <w:color w:val="333333"/>
          <w:lang w:val="hu-HU"/>
        </w:rPr>
        <w:t xml:space="preserve"> az íz- és a szaglásérzékelés zavara, vagy </w:t>
      </w:r>
      <w:r w:rsidR="00166FB7" w:rsidRPr="008E29C2">
        <w:rPr>
          <w:color w:val="333333"/>
          <w:lang w:val="hu-HU"/>
        </w:rPr>
        <w:t>elvesztése</w:t>
      </w:r>
      <w:r w:rsidR="008E29C2" w:rsidRPr="008E29C2">
        <w:rPr>
          <w:color w:val="333333"/>
          <w:lang w:val="hu-HU"/>
        </w:rPr>
        <w:t>.</w:t>
      </w:r>
    </w:p>
    <w:p w:rsidR="002B7160" w:rsidRPr="008E29C2" w:rsidRDefault="002B7160" w:rsidP="003805A8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</w:p>
    <w:p w:rsidR="00840D9E" w:rsidRPr="003805A8" w:rsidRDefault="003805A8" w:rsidP="003805A8">
      <w:pPr>
        <w:pStyle w:val="NormlWeb"/>
        <w:numPr>
          <w:ilvl w:val="0"/>
          <w:numId w:val="6"/>
        </w:numPr>
        <w:shd w:val="clear" w:color="auto" w:fill="FFFFFF"/>
        <w:spacing w:before="120" w:beforeAutospacing="0" w:after="120" w:afterAutospacing="0"/>
        <w:jc w:val="both"/>
        <w:rPr>
          <w:color w:val="333333"/>
          <w:u w:val="single"/>
          <w:lang w:val="hu-HU"/>
        </w:rPr>
      </w:pPr>
      <w:r>
        <w:rPr>
          <w:color w:val="333333"/>
          <w:u w:val="single"/>
          <w:lang w:val="hu-HU"/>
        </w:rPr>
        <w:t xml:space="preserve">Az </w:t>
      </w:r>
      <w:r w:rsidR="00882BFB">
        <w:rPr>
          <w:color w:val="333333"/>
          <w:u w:val="single"/>
          <w:lang w:val="hu-HU"/>
        </w:rPr>
        <w:t>intézménybe</w:t>
      </w:r>
      <w:r w:rsidR="00840D9E" w:rsidRPr="003805A8">
        <w:rPr>
          <w:color w:val="333333"/>
          <w:u w:val="single"/>
          <w:lang w:val="hu-HU"/>
        </w:rPr>
        <w:t xml:space="preserve"> jövetel rendje</w:t>
      </w:r>
    </w:p>
    <w:p w:rsidR="006D4A91" w:rsidRDefault="006D4A91" w:rsidP="006D4A91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E29C2">
        <w:rPr>
          <w:color w:val="333333"/>
          <w:lang w:val="hu-HU"/>
        </w:rPr>
        <w:t xml:space="preserve">A szülők és pedagógusok tudatosítsák a tanulókban a járványveszélyt és a koronavírus tüneteit, hogy azok megjelenése esetén ők is jelezni tudják azt szüleiknek, pedagógusaiknak! </w:t>
      </w:r>
      <w:r>
        <w:rPr>
          <w:color w:val="333333"/>
          <w:lang w:val="hu-HU"/>
        </w:rPr>
        <w:t>Emellett a</w:t>
      </w:r>
      <w:r w:rsidRPr="008E29C2">
        <w:rPr>
          <w:color w:val="333333"/>
          <w:lang w:val="hu-HU"/>
        </w:rPr>
        <w:t xml:space="preserve"> tanulók legyenek </w:t>
      </w:r>
      <w:r>
        <w:rPr>
          <w:color w:val="333333"/>
          <w:lang w:val="hu-HU"/>
        </w:rPr>
        <w:t xml:space="preserve">tisztában </w:t>
      </w:r>
      <w:r w:rsidRPr="008E29C2">
        <w:rPr>
          <w:color w:val="333333"/>
          <w:lang w:val="hu-HU"/>
        </w:rPr>
        <w:t xml:space="preserve">a gyakori és alapos kézmosás </w:t>
      </w:r>
      <w:r w:rsidR="00DC2C51">
        <w:rPr>
          <w:color w:val="333333"/>
          <w:lang w:val="hu-HU"/>
        </w:rPr>
        <w:t xml:space="preserve">és a helyes zsebkendőhasználat </w:t>
      </w:r>
      <w:r w:rsidRPr="008E29C2">
        <w:rPr>
          <w:color w:val="333333"/>
          <w:lang w:val="hu-HU"/>
        </w:rPr>
        <w:t>fontosságával.</w:t>
      </w:r>
    </w:p>
    <w:p w:rsidR="00CB4C7E" w:rsidRDefault="00840D9E" w:rsidP="00CB4C7E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40D9E">
        <w:rPr>
          <w:color w:val="333333"/>
          <w:lang w:val="hu-HU"/>
        </w:rPr>
        <w:t>A</w:t>
      </w:r>
      <w:r w:rsidR="00E85B7C">
        <w:rPr>
          <w:color w:val="333333"/>
          <w:lang w:val="hu-HU"/>
        </w:rPr>
        <w:t>z intézményt</w:t>
      </w:r>
      <w:r w:rsidRPr="00840D9E">
        <w:rPr>
          <w:color w:val="333333"/>
          <w:lang w:val="hu-HU"/>
        </w:rPr>
        <w:t xml:space="preserve"> kizárólag egészséges, tünet</w:t>
      </w:r>
      <w:r>
        <w:rPr>
          <w:color w:val="333333"/>
          <w:lang w:val="hu-HU"/>
        </w:rPr>
        <w:t xml:space="preserve">eket nem mutató tanuló </w:t>
      </w:r>
      <w:r w:rsidR="00E85B7C">
        <w:rPr>
          <w:color w:val="333333"/>
          <w:lang w:val="hu-HU"/>
        </w:rPr>
        <w:t xml:space="preserve">látogathatja. </w:t>
      </w:r>
      <w:r w:rsidRPr="00840D9E">
        <w:rPr>
          <w:color w:val="333333"/>
          <w:lang w:val="hu-HU"/>
        </w:rPr>
        <w:t>Az oktatásban és ne</w:t>
      </w:r>
      <w:r w:rsidR="00130393">
        <w:rPr>
          <w:color w:val="333333"/>
          <w:lang w:val="hu-HU"/>
        </w:rPr>
        <w:t>velésben, illetve az intézmény</w:t>
      </w:r>
      <w:r>
        <w:rPr>
          <w:color w:val="333333"/>
          <w:lang w:val="hu-HU"/>
        </w:rPr>
        <w:t xml:space="preserve"> működtetésében csak egészséges </w:t>
      </w:r>
      <w:r w:rsidR="00130393">
        <w:rPr>
          <w:color w:val="333333"/>
          <w:lang w:val="hu-HU"/>
        </w:rPr>
        <w:t>és tünetmentes dolgozó vehet</w:t>
      </w:r>
      <w:r w:rsidR="006D4A91">
        <w:rPr>
          <w:color w:val="333333"/>
          <w:lang w:val="hu-HU"/>
        </w:rPr>
        <w:t xml:space="preserve"> részt.</w:t>
      </w:r>
    </w:p>
    <w:p w:rsidR="006D4A91" w:rsidRPr="00840D9E" w:rsidRDefault="006D4A91" w:rsidP="00CB4C7E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>
        <w:rPr>
          <w:color w:val="333333"/>
          <w:lang w:val="hu-HU"/>
        </w:rPr>
        <w:t>A</w:t>
      </w:r>
      <w:r w:rsidR="0021706B">
        <w:rPr>
          <w:color w:val="333333"/>
          <w:lang w:val="hu-HU"/>
        </w:rPr>
        <w:t xml:space="preserve"> tanulók</w:t>
      </w:r>
      <w:r w:rsidRPr="006D4A91">
        <w:rPr>
          <w:color w:val="333333"/>
          <w:lang w:val="hu-HU"/>
        </w:rPr>
        <w:t xml:space="preserve"> kötelesek jelezni</w:t>
      </w:r>
      <w:r w:rsidR="0021706B">
        <w:rPr>
          <w:color w:val="333333"/>
          <w:lang w:val="hu-HU"/>
        </w:rPr>
        <w:t xml:space="preserve"> tanáruknak, </w:t>
      </w:r>
      <w:r w:rsidR="00226337">
        <w:rPr>
          <w:color w:val="333333"/>
          <w:lang w:val="hu-HU"/>
        </w:rPr>
        <w:t xml:space="preserve">kollégiumi </w:t>
      </w:r>
      <w:r w:rsidR="0021706B">
        <w:rPr>
          <w:color w:val="333333"/>
          <w:lang w:val="hu-HU"/>
        </w:rPr>
        <w:t>nevelőjüknek</w:t>
      </w:r>
      <w:r w:rsidRPr="006D4A91">
        <w:rPr>
          <w:color w:val="333333"/>
          <w:lang w:val="hu-HU"/>
        </w:rPr>
        <w:t>, ha bárm</w:t>
      </w:r>
      <w:r>
        <w:rPr>
          <w:color w:val="333333"/>
          <w:lang w:val="hu-HU"/>
        </w:rPr>
        <w:t>ilyen betegségre utaló panaszuk van.</w:t>
      </w:r>
      <w:r w:rsidRPr="006D4A91">
        <w:rPr>
          <w:color w:val="333333"/>
          <w:lang w:val="hu-HU"/>
        </w:rPr>
        <w:t xml:space="preserve"> </w:t>
      </w:r>
      <w:r>
        <w:rPr>
          <w:color w:val="333333"/>
          <w:lang w:val="hu-HU"/>
        </w:rPr>
        <w:t xml:space="preserve">A kollégistákat naponta </w:t>
      </w:r>
      <w:r w:rsidRPr="006D4A91">
        <w:rPr>
          <w:color w:val="333333"/>
          <w:lang w:val="hu-HU"/>
        </w:rPr>
        <w:t>ki</w:t>
      </w:r>
      <w:r>
        <w:rPr>
          <w:color w:val="333333"/>
          <w:lang w:val="hu-HU"/>
        </w:rPr>
        <w:t xml:space="preserve"> kell kérdezni</w:t>
      </w:r>
      <w:r w:rsidRPr="006D4A91">
        <w:rPr>
          <w:color w:val="333333"/>
          <w:lang w:val="hu-HU"/>
        </w:rPr>
        <w:t xml:space="preserve"> </w:t>
      </w:r>
      <w:r>
        <w:rPr>
          <w:color w:val="333333"/>
          <w:lang w:val="hu-HU"/>
        </w:rPr>
        <w:t xml:space="preserve">az </w:t>
      </w:r>
      <w:r w:rsidRPr="006D4A91">
        <w:rPr>
          <w:color w:val="333333"/>
          <w:lang w:val="hu-HU"/>
        </w:rPr>
        <w:t>egészségi állapotukról, és s</w:t>
      </w:r>
      <w:r>
        <w:rPr>
          <w:color w:val="333333"/>
          <w:lang w:val="hu-HU"/>
        </w:rPr>
        <w:t xml:space="preserve">zükség szerint, panaszok esetén </w:t>
      </w:r>
      <w:r w:rsidRPr="006D4A91">
        <w:rPr>
          <w:color w:val="333333"/>
          <w:lang w:val="hu-HU"/>
        </w:rPr>
        <w:t xml:space="preserve">testhőmérséklet-mérést </w:t>
      </w:r>
      <w:r>
        <w:rPr>
          <w:color w:val="333333"/>
          <w:lang w:val="hu-HU"/>
        </w:rPr>
        <w:t xml:space="preserve">kell rajtuk </w:t>
      </w:r>
      <w:r w:rsidRPr="006D4A91">
        <w:rPr>
          <w:color w:val="333333"/>
          <w:lang w:val="hu-HU"/>
        </w:rPr>
        <w:t>vég</w:t>
      </w:r>
      <w:r>
        <w:rPr>
          <w:color w:val="333333"/>
          <w:lang w:val="hu-HU"/>
        </w:rPr>
        <w:t>e</w:t>
      </w:r>
      <w:r w:rsidRPr="006D4A91">
        <w:rPr>
          <w:color w:val="333333"/>
          <w:lang w:val="hu-HU"/>
        </w:rPr>
        <w:t>z</w:t>
      </w:r>
      <w:r>
        <w:rPr>
          <w:color w:val="333333"/>
          <w:lang w:val="hu-HU"/>
        </w:rPr>
        <w:t>ni</w:t>
      </w:r>
      <w:r w:rsidRPr="006D4A91">
        <w:rPr>
          <w:color w:val="333333"/>
          <w:lang w:val="hu-HU"/>
        </w:rPr>
        <w:t>, a</w:t>
      </w:r>
      <w:r>
        <w:rPr>
          <w:color w:val="333333"/>
          <w:lang w:val="hu-HU"/>
        </w:rPr>
        <w:t>mit eltérés esetén dokumentálni kell</w:t>
      </w:r>
      <w:r w:rsidRPr="006D4A91">
        <w:rPr>
          <w:color w:val="333333"/>
          <w:lang w:val="hu-HU"/>
        </w:rPr>
        <w:t>. A ko</w:t>
      </w:r>
      <w:r>
        <w:rPr>
          <w:color w:val="333333"/>
          <w:lang w:val="hu-HU"/>
        </w:rPr>
        <w:t xml:space="preserve">ronavírus </w:t>
      </w:r>
      <w:r w:rsidRPr="006D4A91">
        <w:rPr>
          <w:color w:val="333333"/>
          <w:lang w:val="hu-HU"/>
        </w:rPr>
        <w:t xml:space="preserve">megbetegedés tüneteit mutató </w:t>
      </w:r>
      <w:r w:rsidR="00226337">
        <w:rPr>
          <w:color w:val="333333"/>
          <w:lang w:val="hu-HU"/>
        </w:rPr>
        <w:t>tanulót</w:t>
      </w:r>
      <w:r>
        <w:rPr>
          <w:color w:val="333333"/>
          <w:lang w:val="hu-HU"/>
        </w:rPr>
        <w:t xml:space="preserve"> azonnal el kell különíteni</w:t>
      </w:r>
      <w:r w:rsidR="00226337">
        <w:rPr>
          <w:color w:val="333333"/>
          <w:lang w:val="hu-HU"/>
        </w:rPr>
        <w:t xml:space="preserve"> (</w:t>
      </w:r>
      <w:proofErr w:type="gramStart"/>
      <w:r w:rsidR="00226337" w:rsidRPr="001B2D47">
        <w:rPr>
          <w:b/>
          <w:i/>
          <w:color w:val="333333"/>
          <w:lang w:val="hu-HU"/>
        </w:rPr>
        <w:t>gimnáziumban</w:t>
      </w:r>
      <w:proofErr w:type="gramEnd"/>
      <w:r w:rsidR="00226337" w:rsidRPr="001B2D47">
        <w:rPr>
          <w:b/>
          <w:i/>
          <w:color w:val="333333"/>
          <w:lang w:val="hu-HU"/>
        </w:rPr>
        <w:t xml:space="preserve"> a </w:t>
      </w:r>
      <w:r w:rsidR="001B2D47" w:rsidRPr="001B2D47">
        <w:rPr>
          <w:b/>
          <w:i/>
          <w:color w:val="333333"/>
          <w:lang w:val="hu-HU"/>
        </w:rPr>
        <w:t>60-as</w:t>
      </w:r>
      <w:r w:rsidR="00226337" w:rsidRPr="001B2D47">
        <w:rPr>
          <w:b/>
          <w:i/>
          <w:color w:val="333333"/>
          <w:lang w:val="hu-HU"/>
        </w:rPr>
        <w:t xml:space="preserve"> teremben</w:t>
      </w:r>
      <w:r w:rsidR="00226337">
        <w:rPr>
          <w:color w:val="333333"/>
          <w:lang w:val="hu-HU"/>
        </w:rPr>
        <w:t xml:space="preserve">, kollégiumban a </w:t>
      </w:r>
      <w:r w:rsidR="00CB4C7E">
        <w:rPr>
          <w:color w:val="333333"/>
          <w:lang w:val="hu-HU"/>
        </w:rPr>
        <w:t>B épület</w:t>
      </w:r>
      <w:r w:rsidR="00CB4C7E">
        <w:t xml:space="preserve"> 002, </w:t>
      </w:r>
      <w:r w:rsidR="00CB4C7E">
        <w:rPr>
          <w:color w:val="333333"/>
          <w:lang w:val="hu-HU"/>
        </w:rPr>
        <w:t>011 (fiú), 401-408 (</w:t>
      </w:r>
      <w:r w:rsidR="00CB4C7E" w:rsidRPr="00CB4C7E">
        <w:rPr>
          <w:color w:val="333333"/>
          <w:lang w:val="hu-HU"/>
        </w:rPr>
        <w:t>leány)</w:t>
      </w:r>
      <w:r w:rsidR="00226337">
        <w:rPr>
          <w:color w:val="333333"/>
          <w:lang w:val="hu-HU"/>
        </w:rPr>
        <w:t>).</w:t>
      </w:r>
    </w:p>
    <w:p w:rsidR="00876152" w:rsidRDefault="008E29C2" w:rsidP="003805A8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E29C2">
        <w:rPr>
          <w:color w:val="333333"/>
          <w:lang w:val="hu-HU"/>
        </w:rPr>
        <w:t xml:space="preserve">Ha a szülő </w:t>
      </w:r>
      <w:r w:rsidR="00840D9E">
        <w:rPr>
          <w:color w:val="333333"/>
          <w:lang w:val="hu-HU"/>
        </w:rPr>
        <w:t>a</w:t>
      </w:r>
      <w:r w:rsidR="00023756" w:rsidRPr="008E29C2">
        <w:rPr>
          <w:color w:val="333333"/>
          <w:lang w:val="hu-HU"/>
        </w:rPr>
        <w:t xml:space="preserve"> tüneteket</w:t>
      </w:r>
      <w:r w:rsidR="00166FB7" w:rsidRPr="008E29C2">
        <w:rPr>
          <w:color w:val="333333"/>
          <w:lang w:val="hu-HU"/>
        </w:rPr>
        <w:t xml:space="preserve"> (legenyhébb formában is)</w:t>
      </w:r>
      <w:r w:rsidR="00023756" w:rsidRPr="008E29C2">
        <w:rPr>
          <w:color w:val="333333"/>
          <w:lang w:val="hu-HU"/>
        </w:rPr>
        <w:t xml:space="preserve"> é</w:t>
      </w:r>
      <w:r w:rsidR="00166FB7" w:rsidRPr="008E29C2">
        <w:rPr>
          <w:color w:val="333333"/>
          <w:lang w:val="hu-HU"/>
        </w:rPr>
        <w:t>szleli a tanulón, akkor ne engedje őt közösségbe, és telefonon értesítse a gyermekorvost vagy háziorvost!</w:t>
      </w:r>
      <w:r w:rsidRPr="008E29C2">
        <w:rPr>
          <w:color w:val="333333"/>
          <w:lang w:val="hu-HU"/>
        </w:rPr>
        <w:t xml:space="preserve"> </w:t>
      </w:r>
      <w:r w:rsidR="00876152" w:rsidRPr="00840D9E">
        <w:rPr>
          <w:color w:val="333333"/>
          <w:lang w:val="hu-HU"/>
        </w:rPr>
        <w:t xml:space="preserve">A szülő köteles az </w:t>
      </w:r>
      <w:r w:rsidR="00876152">
        <w:rPr>
          <w:color w:val="333333"/>
          <w:lang w:val="hu-HU"/>
        </w:rPr>
        <w:t xml:space="preserve">intézményt értesíteni, ha a tanulónál </w:t>
      </w:r>
      <w:r w:rsidR="00876152" w:rsidRPr="00840D9E">
        <w:rPr>
          <w:color w:val="333333"/>
          <w:lang w:val="hu-HU"/>
        </w:rPr>
        <w:t>koronavírus-gyanú vagy igazolt fertőzés van.</w:t>
      </w:r>
    </w:p>
    <w:p w:rsidR="008E29C2" w:rsidRPr="008E29C2" w:rsidRDefault="008E29C2" w:rsidP="003805A8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E29C2">
        <w:rPr>
          <w:color w:val="333333"/>
          <w:lang w:val="hu-HU"/>
        </w:rPr>
        <w:t xml:space="preserve">Ha iskolai dolgozó észleli magán a koronavírus-fertőzés bármely tünetét, ne </w:t>
      </w:r>
      <w:r w:rsidR="003805A8">
        <w:rPr>
          <w:color w:val="333333"/>
          <w:lang w:val="hu-HU"/>
        </w:rPr>
        <w:t>jöjjön</w:t>
      </w:r>
      <w:r w:rsidRPr="008E29C2">
        <w:rPr>
          <w:color w:val="333333"/>
          <w:lang w:val="hu-HU"/>
        </w:rPr>
        <w:t xml:space="preserve"> </w:t>
      </w:r>
      <w:r w:rsidR="003805A8">
        <w:rPr>
          <w:color w:val="333333"/>
          <w:lang w:val="hu-HU"/>
        </w:rPr>
        <w:t>dolgozni</w:t>
      </w:r>
      <w:r w:rsidRPr="008E29C2">
        <w:rPr>
          <w:color w:val="333333"/>
          <w:lang w:val="hu-HU"/>
        </w:rPr>
        <w:t>, jelezze</w:t>
      </w:r>
      <w:r w:rsidR="003805A8">
        <w:rPr>
          <w:color w:val="333333"/>
          <w:lang w:val="hu-HU"/>
        </w:rPr>
        <w:t xml:space="preserve"> e</w:t>
      </w:r>
      <w:r w:rsidRPr="008E29C2">
        <w:rPr>
          <w:color w:val="333333"/>
          <w:lang w:val="hu-HU"/>
        </w:rPr>
        <w:t>zt az intézmény vezetésének, és vegye fel a kapcsolatot telefonon háziorvosával!</w:t>
      </w:r>
    </w:p>
    <w:p w:rsidR="00376D35" w:rsidRDefault="008E29C2" w:rsidP="003805A8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333333"/>
          <w:lang w:val="hu-HU"/>
        </w:rPr>
      </w:pPr>
      <w:r w:rsidRPr="008E29C2">
        <w:rPr>
          <w:color w:val="333333"/>
          <w:lang w:val="hu-HU"/>
        </w:rPr>
        <w:t xml:space="preserve">Tünetes tanuló vagy iskolai dolgozó ne menjen orvosi rendelőbe! Amennyiben az orvos véleménye szerint fennáll a fertőzés gyanúja, akkor az orvosnak a Nemzeti Népegészségügyi Központ </w:t>
      </w:r>
      <w:r w:rsidR="00DC2C51">
        <w:rPr>
          <w:color w:val="333333"/>
          <w:lang w:val="hu-HU"/>
        </w:rPr>
        <w:t xml:space="preserve">(NNK) </w:t>
      </w:r>
      <w:r w:rsidRPr="008E29C2">
        <w:rPr>
          <w:color w:val="333333"/>
          <w:lang w:val="hu-HU"/>
        </w:rPr>
        <w:t>által kiadott eljárásrend alapján kell eljárnia és kezdeményeznie kell a laboratóriumi vizsgálatot. Ennek eredménye határozza meg a további intézkedéseket.</w:t>
      </w:r>
    </w:p>
    <w:p w:rsidR="00130393" w:rsidRPr="001B2D47" w:rsidRDefault="00130393" w:rsidP="00226337">
      <w:pPr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Az</w:t>
      </w:r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tanuló vagy dolgozó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, aki </w:t>
      </w:r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bármilyen 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betegs</w:t>
      </w:r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ég miatt nem jelent meg, vagy 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betegség</w:t>
      </w:r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tünetei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miatt lett hazaküldve, legközelebb csak </w:t>
      </w:r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háziorvos, a kezelőorvos igazolásával vagy kórházi zárójelentéssel mehet újra az intézménybe. Hatósági házi </w:t>
      </w:r>
      <w:proofErr w:type="gramStart"/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karantén</w:t>
      </w:r>
      <w:proofErr w:type="gramEnd"/>
      <w:r w:rsidR="0022633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esetén a járványügyi hatóság által kiadott, a járványügyi megfigyelést feloldó határozatot szükséges bemutatni.</w:t>
      </w:r>
    </w:p>
    <w:p w:rsidR="00DC2C51" w:rsidRPr="00226337" w:rsidRDefault="00DC2C51" w:rsidP="00226337">
      <w:pPr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1E4955" w:rsidRPr="003805A8" w:rsidRDefault="003805A8" w:rsidP="003805A8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A b</w:t>
      </w:r>
      <w:r w:rsidR="00084ABC"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e</w:t>
      </w:r>
      <w:r w:rsidR="00881B7E"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- és ki</w:t>
      </w:r>
      <w:r w:rsidR="00084ABC"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lépés rendje</w:t>
      </w:r>
    </w:p>
    <w:p w:rsidR="00084ABC" w:rsidRDefault="00D04357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lastRenderedPageBreak/>
        <w:t xml:space="preserve">Az intézménybe 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kézfertőtlenítés után lehet</w:t>
      </w:r>
      <w:r w:rsidR="00DC2C51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DC2C51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belépni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, ügyelve a megfelelő távolságtartásra.</w:t>
      </w:r>
      <w:r w:rsidR="006D4A91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gimnáziumban </w:t>
      </w:r>
      <w:r w:rsidR="00881B7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be- és kilépésre </w:t>
      </w:r>
      <w:r w:rsidR="003E05E2">
        <w:rPr>
          <w:rFonts w:ascii="Times New Roman" w:hAnsi="Times New Roman" w:cs="Times New Roman"/>
          <w:sz w:val="24"/>
          <w:szCs w:val="24"/>
          <w:lang w:val="hu-HU" w:eastAsia="en-GB"/>
        </w:rPr>
        <w:t>az összes megnyitott bejáratot lehet használni. A bejáratoknál kerülni kell a csoportosulást.</w:t>
      </w:r>
    </w:p>
    <w:p w:rsidR="008F28BE" w:rsidRPr="00D04357" w:rsidRDefault="00D04357" w:rsidP="003805A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Az intézménybe</w:t>
      </w:r>
      <w:r w:rsidR="00167D6A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s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zülők és idegenek</w:t>
      </w:r>
      <w:r w:rsidR="00167D6A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>csak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indokolt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esetben </w:t>
      </w:r>
      <w:r w:rsidR="00645F1E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léphetnek be. Ők c</w:t>
      </w:r>
      <w:r w:rsidR="00167D6A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sak az </w:t>
      </w:r>
      <w:proofErr w:type="gramStart"/>
      <w:r w:rsidR="00167D6A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iskola</w:t>
      </w:r>
      <w:proofErr w:type="gramEnd"/>
      <w:r w:rsidR="0087615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ill. kollégium</w:t>
      </w:r>
      <w:r w:rsidR="00167D6A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főbejáratát használhatják.</w:t>
      </w:r>
    </w:p>
    <w:p w:rsidR="002B7160" w:rsidRPr="008E29C2" w:rsidRDefault="002B7160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320BB7" w:rsidRPr="003805A8" w:rsidRDefault="00320BB7" w:rsidP="003805A8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Kapcsolattartás szülőkkel és egyéb partnerekkel</w:t>
      </w:r>
    </w:p>
    <w:p w:rsidR="00C60CFB" w:rsidRDefault="00320BB7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Kölcsönösen törekedni kell a személyes </w:t>
      </w:r>
      <w:r w:rsidR="00376D3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kapcsolattartás csökkentésére</w:t>
      </w: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>, és a telefon, az email, a KRÉTA-rendszer és a közösség</w:t>
      </w:r>
      <w:r w:rsidR="00376D3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i média használatának fokozott használatára</w:t>
      </w: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>.</w:t>
      </w:r>
    </w:p>
    <w:p w:rsidR="00320BB7" w:rsidRDefault="00C60CFB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Szülői értekezleteket, szülői fogadó órákat lehetőleg online eszközökkel kell megtartani, személyes találkozásra csak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>kiemelt esetben kerül sor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.</w:t>
      </w:r>
    </w:p>
    <w:p w:rsidR="002B7160" w:rsidRPr="008E29C2" w:rsidRDefault="002B7160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1E4955" w:rsidRPr="003805A8" w:rsidRDefault="00C60CFB" w:rsidP="003805A8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3805A8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Higiéniai és távolságtartási szabályok</w:t>
      </w:r>
    </w:p>
    <w:p w:rsidR="008F28BE" w:rsidRPr="008E29C2" w:rsidRDefault="008F28BE" w:rsidP="00882BF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</w:t>
      </w:r>
      <w:r w:rsidR="00D04357">
        <w:rPr>
          <w:rFonts w:ascii="Times New Roman" w:hAnsi="Times New Roman" w:cs="Times New Roman"/>
          <w:sz w:val="24"/>
          <w:szCs w:val="24"/>
          <w:lang w:val="hu-HU" w:eastAsia="en-GB"/>
        </w:rPr>
        <w:t>intézmény</w:t>
      </w: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dolgozói és tanulói kötelesek rendszeresen, szappannal kezet mosni, illetve kezet fertőtleníteni az erre a célra létesített fertőtlenítő pontokon.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882BFB" w:rsidRPr="00882BFB">
        <w:rPr>
          <w:rFonts w:ascii="Times New Roman" w:hAnsi="Times New Roman" w:cs="Times New Roman"/>
          <w:sz w:val="24"/>
          <w:szCs w:val="24"/>
          <w:lang w:val="hu-HU" w:eastAsia="en-GB"/>
        </w:rPr>
        <w:t>Étkezések elő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tt és után is alaposan kezet kell mosni</w:t>
      </w:r>
      <w:r w:rsidR="00882BFB" w:rsidRPr="00882BFB">
        <w:rPr>
          <w:rFonts w:ascii="Times New Roman" w:hAnsi="Times New Roman" w:cs="Times New Roman"/>
          <w:sz w:val="24"/>
          <w:szCs w:val="24"/>
          <w:lang w:val="hu-HU" w:eastAsia="en-GB"/>
        </w:rPr>
        <w:t>, vagy fer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tőtleníteni kell a keze</w:t>
      </w:r>
      <w:r w:rsidR="00882BFB" w:rsidRPr="00882BFB">
        <w:rPr>
          <w:rFonts w:ascii="Times New Roman" w:hAnsi="Times New Roman" w:cs="Times New Roman"/>
          <w:sz w:val="24"/>
          <w:szCs w:val="24"/>
          <w:lang w:val="hu-HU" w:eastAsia="en-GB"/>
        </w:rPr>
        <w:t>t.</w:t>
      </w:r>
    </w:p>
    <w:p w:rsidR="00882BFB" w:rsidRDefault="00882BFB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</w:t>
      </w:r>
      <w:r w:rsidRPr="00C60CF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tanulók és a pedagógus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minden körülmények között </w:t>
      </w:r>
      <w:r w:rsidRPr="00C60CFB">
        <w:rPr>
          <w:rFonts w:ascii="Times New Roman" w:hAnsi="Times New Roman" w:cs="Times New Roman"/>
          <w:sz w:val="24"/>
          <w:szCs w:val="24"/>
          <w:lang w:val="hu-HU" w:eastAsia="en-GB"/>
        </w:rPr>
        <w:t>egym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ástól a lehető legnagyobb távolságot tartsák.</w:t>
      </w:r>
    </w:p>
    <w:p w:rsidR="008F28BE" w:rsidRPr="001B2D47" w:rsidRDefault="00D04357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proofErr w:type="gramStart"/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Maszk</w:t>
      </w:r>
      <w:proofErr w:type="gramEnd"/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használata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>ajánlott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gimnázium </w:t>
      </w:r>
      <w:r w:rsidR="008F28BE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aulájában, f</w:t>
      </w:r>
      <w:r w:rsidR="00546A85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olyosóin és mellékhelyiségeiben.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Ajánlott </w:t>
      </w:r>
      <w:r w:rsidR="008F28BE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 maszk használata</w:t>
      </w:r>
      <w:r w:rsidR="00881B7E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</w:t>
      </w:r>
      <w:proofErr w:type="gramStart"/>
      <w:r w:rsidR="00881B7E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tanórákon</w:t>
      </w:r>
      <w:proofErr w:type="gramEnd"/>
      <w:r w:rsidR="00876152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ill. kollégiumi foglalkozásokon</w:t>
      </w:r>
      <w:r w:rsidR="00546A85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,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de kötelező, ha az órát, foglalkozást tartó pedagógus ezt kéri. </w:t>
      </w:r>
      <w:proofErr w:type="gramStart"/>
      <w:r w:rsidR="00882BFB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Maszk</w:t>
      </w:r>
      <w:proofErr w:type="gramEnd"/>
      <w:r w:rsidR="00882BFB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használata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ajánlott </w:t>
      </w:r>
      <w:r w:rsidR="00882BFB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 kollégiumban,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ha zárt térben rendezvény van, vagy ott több személy tartózkodik együttesen, és a szükséges védőtávolság nem tartható</w:t>
      </w:r>
      <w:r w:rsidR="00882BFB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.</w:t>
      </w:r>
    </w:p>
    <w:p w:rsidR="008F28BE" w:rsidRPr="001B2D47" w:rsidRDefault="00840D9E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 szünetekben kötelező a tantermek</w:t>
      </w:r>
      <w:r w:rsidR="00D0435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, helyiségek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130393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szellőztetése, mely annak a pedagógusnak a feladata, aki az adott </w:t>
      </w:r>
      <w:r w:rsidR="00D04357" w:rsidRPr="001B2D47">
        <w:rPr>
          <w:rFonts w:ascii="Times New Roman" w:hAnsi="Times New Roman" w:cs="Times New Roman"/>
          <w:sz w:val="24"/>
          <w:szCs w:val="24"/>
          <w:lang w:val="hu-HU" w:eastAsia="en-GB"/>
        </w:rPr>
        <w:t>helyiségben</w:t>
      </w:r>
      <w:r w:rsidR="00130393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tartott foglalkozást éppen befejezte.</w:t>
      </w:r>
    </w:p>
    <w:p w:rsidR="00C42CD7" w:rsidRPr="001B2D47" w:rsidRDefault="00C60CFB" w:rsidP="00C42CD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A testnevelés órákat az időjárás függvényében szabad téren</w:t>
      </w:r>
      <w:r w:rsidR="003805A8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B23C36">
        <w:rPr>
          <w:rFonts w:ascii="Times New Roman" w:hAnsi="Times New Roman" w:cs="Times New Roman"/>
          <w:sz w:val="24"/>
          <w:szCs w:val="24"/>
          <w:lang w:val="hu-HU" w:eastAsia="en-GB"/>
        </w:rPr>
        <w:t>ajánlott</w:t>
      </w:r>
      <w:bookmarkStart w:id="0" w:name="_GoBack"/>
      <w:bookmarkEnd w:id="0"/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megtartani. </w:t>
      </w:r>
      <w:r w:rsidR="003E05E2"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átöltözésnél ügyelni kell arra, hogy egyszerre csak egy csoport tartózkodjon az öltözőben. </w:t>
      </w:r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órák során mellőzni kell a szoros testi </w:t>
      </w:r>
      <w:proofErr w:type="gramStart"/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>kontaktust</w:t>
      </w:r>
      <w:proofErr w:type="gramEnd"/>
      <w:r w:rsidRPr="001B2D4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igénylő feladatokat. Amennyiben ez mégsem kerülhető el, akkor ezeket állandó edzőpartnerrel (párokban, kiscsoportokban) kell végezni.</w:t>
      </w:r>
    </w:p>
    <w:p w:rsidR="0021706B" w:rsidRPr="002B7160" w:rsidRDefault="00546A85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8E29C2">
        <w:rPr>
          <w:rFonts w:ascii="Times New Roman" w:hAnsi="Times New Roman" w:cs="Times New Roman"/>
          <w:sz w:val="24"/>
          <w:szCs w:val="24"/>
          <w:lang w:val="hu-HU" w:eastAsia="en-GB"/>
        </w:rPr>
        <w:t>Az aulában és a folyosókon</w:t>
      </w:r>
      <w:r w:rsidR="00C60CF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kerülni kell a csoportosulást.</w:t>
      </w:r>
      <w:r w:rsidR="0021706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szüneteket lehetőleg az udvaron töltsék a tanulók.</w:t>
      </w:r>
    </w:p>
    <w:p w:rsidR="0087750D" w:rsidRDefault="0087750D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 személyes tankönyveket, taneszközöket és testnevelés-felszereléseket a tanulók vigyék magukkal, ne hagyják az osztálytermekben.</w:t>
      </w:r>
      <w:r w:rsidR="00775348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tanulóknak ügyelni kell a tantermek tisztaságára, a padokban tilos bármit otthagyni.</w:t>
      </w:r>
    </w:p>
    <w:p w:rsidR="000146E6" w:rsidRPr="00C10FBF" w:rsidRDefault="000146E6" w:rsidP="000146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C10FBF">
        <w:rPr>
          <w:rFonts w:ascii="Times New Roman" w:hAnsi="Times New Roman" w:cs="Times New Roman"/>
          <w:sz w:val="24"/>
          <w:szCs w:val="24"/>
          <w:lang w:val="hu-HU" w:eastAsia="en-GB"/>
        </w:rPr>
        <w:t>A menzán a sorban állás és az étkezés során ügyelni kell a védőtávolság betartására.</w:t>
      </w:r>
    </w:p>
    <w:p w:rsidR="000146E6" w:rsidRDefault="000146E6" w:rsidP="000146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CB2B39" w:rsidRPr="000146E6" w:rsidRDefault="001E4955" w:rsidP="000146E6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0146E6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Teendők a betegség észlelésekor</w:t>
      </w:r>
    </w:p>
    <w:p w:rsidR="00CB2B39" w:rsidRDefault="002B7160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Amennyiben egy 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tanulónál vagy 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intézményi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dolgozóná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l fertőzés tünetei észlelhetők, </w:t>
      </w:r>
      <w:r w:rsidR="009C34CE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iskolavezetésnek 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>hala</w:t>
      </w:r>
      <w:r w:rsidR="001B2D47">
        <w:rPr>
          <w:rFonts w:ascii="Times New Roman" w:hAnsi="Times New Roman" w:cs="Times New Roman"/>
          <w:sz w:val="24"/>
          <w:szCs w:val="24"/>
          <w:lang w:val="hu-HU" w:eastAsia="en-GB"/>
        </w:rPr>
        <w:t>déktalanul el kell őt különíteni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>, e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gyúttal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iskolavezetésnek 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értesíteni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>e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kell az iskola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>orvost, aki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dönt a további teendőkről. 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>Tanuló esetén értesíteni kell a szülőt,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akinek a figyelmét fel kell hívni arra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, hogy feltétlenül keressék meg 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telefonon a gyermek háziorvosát. 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lastRenderedPageBreak/>
        <w:t>Azt követően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az orvos utasításainak alapján kell el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>jár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>ni.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beteg 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>tanuló</w:t>
      </w:r>
      <w:r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felügyeletét ellátó személynek keszty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>ű és maszk használata kötelező.</w:t>
      </w:r>
    </w:p>
    <w:p w:rsidR="002B7160" w:rsidRDefault="00882BFB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tanuló az intézménybe 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>kizá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rólag orvosi igazolással térhet 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>vissza, melyet az intézmény</w:t>
      </w:r>
      <w:r w:rsidR="00CB2B39">
        <w:rPr>
          <w:rFonts w:ascii="Times New Roman" w:hAnsi="Times New Roman" w:cs="Times New Roman"/>
          <w:sz w:val="24"/>
          <w:szCs w:val="24"/>
          <w:lang w:val="hu-HU" w:eastAsia="en-GB"/>
        </w:rPr>
        <w:t>n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>ek el kell fogadnia, azt saját hatáskörben nem bírálhatja felül.</w:t>
      </w:r>
    </w:p>
    <w:p w:rsidR="00B52D6A" w:rsidRPr="00B52D6A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Igazolt hiányzás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nak tekintendő továbbá, ha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a tanuló hatósági karanténba kerül a részére előírt karantén időszakára.</w:t>
      </w:r>
    </w:p>
    <w:p w:rsidR="00B52D6A" w:rsidRDefault="00B52D6A" w:rsidP="003805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B52D6A" w:rsidRPr="00B52D6A" w:rsidRDefault="00B52D6A" w:rsidP="00B52D6A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B52D6A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Krónikus betegséggel élő tanuló</w:t>
      </w:r>
    </w:p>
    <w:p w:rsidR="001E4955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Arról, hogy a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krónikus betegséggel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(például szív-érrendszeri megbetegedések, cukorbetegség, légzőszervi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megbetegedések, rosszindulatú daganatos megbetegedések, máj- és vesebetegségek) 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élő 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>tanuló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koronavírus-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járvány miatt 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>speciális e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ljárást, védelmet igényel-e,</w:t>
      </w:r>
      <w:r w:rsidR="002B7160" w:rsidRPr="002B716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 kezelőorvosnak kell dön</w:t>
      </w:r>
      <w:r w:rsidR="003805A8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tenie.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szülő orvosi 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igazolással alátámasztva kérheti, hogy gyermeke ne vegyen részt az iskolában a személyes oktatásban. Ezen tanulók részére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szaktanároknak 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biztosítani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>uk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kell, hogy a tananyagot megkapják (nem online oktatásról van szó!).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>A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tanuló teljesítményét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ekkor is 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értékelni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kell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. Hiányzásuk igazolt hiányzás, félév </w:t>
      </w:r>
      <w:proofErr w:type="gramStart"/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végén</w:t>
      </w:r>
      <w:proofErr w:type="gramEnd"/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1E4955" w:rsidRPr="008E29C2">
        <w:rPr>
          <w:rFonts w:ascii="Times New Roman" w:hAnsi="Times New Roman" w:cs="Times New Roman"/>
          <w:sz w:val="24"/>
          <w:szCs w:val="24"/>
          <w:lang w:val="hu-HU" w:eastAsia="en-GB"/>
        </w:rPr>
        <w:t>szükség esetén osztályozó vizsgát kell tenniük.</w:t>
      </w:r>
    </w:p>
    <w:p w:rsidR="00B52D6A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B52D6A" w:rsidRPr="00B52D6A" w:rsidRDefault="00B52D6A" w:rsidP="00B52D6A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B52D6A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Intézkedések fertőzéssel érintettség esetén</w:t>
      </w:r>
    </w:p>
    <w:p w:rsidR="00B52D6A" w:rsidRPr="00B52D6A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N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emzeti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N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épegészségügyi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K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özpont 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(NNK) tájékoztatja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az Emberi Erőforrások Minisztériuma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Köznevelésért Felelő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s Államtitkárságát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(EMMI)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, ha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bebizonyosodik, hogy az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intézményünk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tanul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ó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>jának vagy dolgozójának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tesztje koronavírus-pozitív.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Az adatok alapján az EMMI és az NNK közösen megvizsgál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ja, hogy szükséges-e elrendelni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az intézményben más munkarendet. Az intézményben a tantermen kívül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i, digitális munkarend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bevezetéséről az Operatív Törzs d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önt. Az intézmény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haladéktalanul tájékoztatást kap a döntésről. Az átállást o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kozó állapot megszűnése után az intézmény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jelzést kap arra, hogy térjen vissza a normál munkarend s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zerinti oktatás folytatására. 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további népegészségügyi döntéseket az NNK és az érintett szervezetek hozzák meg és hajtják végre.</w:t>
      </w:r>
    </w:p>
    <w:p w:rsidR="00B52D6A" w:rsidRPr="00B52D6A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A tantermen kívüli, digitális munkarendben a nevel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és-oktatás, a tanulási folyamat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ellenőrzése és támogatása a pedagógusok és a tanulók online vagy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más, személyes találkozást nem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igénylő kapcsolatában – elsősorban digitális eszközök alkalma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zásával – történik. A tanulók 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tantermen kívüli, digitális munkarend elrendelését követő naptól az iskolát oktatási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célból</w:t>
      </w:r>
      <w:r w:rsidR="00067A8C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nem </w:t>
      </w:r>
      <w:r w:rsidR="00067A8C">
        <w:rPr>
          <w:rFonts w:ascii="Times New Roman" w:hAnsi="Times New Roman" w:cs="Times New Roman"/>
          <w:sz w:val="24"/>
          <w:szCs w:val="24"/>
          <w:lang w:val="hu-HU" w:eastAsia="en-GB"/>
        </w:rPr>
        <w:t>látogathatják, a kollégiumból ki kell költözniük.</w:t>
      </w:r>
    </w:p>
    <w:p w:rsidR="00DC2C51" w:rsidRDefault="00B52D6A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A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mennyiben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intézmény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>ünk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ben átmenetileg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elrendelésre kerül a tantermen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k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ívüli, digitális munkarend, a tanulói felügyeletet meg kell szervezni 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szülők támogatása érdekében. Amennyiben az intézmény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>ünk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ben o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bjektív okokból nem szervezhető meg a tanulói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felügyelet, arról a t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ankerületi központ gondoskodik. A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felügyelet során a gyermekétkeztetési fe</w:t>
      </w:r>
      <w:r w:rsidR="00D4392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ladat ellátójának változatlanul </w:t>
      </w:r>
      <w:r w:rsidRPr="00B52D6A">
        <w:rPr>
          <w:rFonts w:ascii="Times New Roman" w:hAnsi="Times New Roman" w:cs="Times New Roman"/>
          <w:sz w:val="24"/>
          <w:szCs w:val="24"/>
          <w:lang w:val="hu-HU" w:eastAsia="en-GB"/>
        </w:rPr>
        <w:t>biztosítania kell a gyermekétkeztetést.</w:t>
      </w:r>
    </w:p>
    <w:p w:rsidR="00DC2C51" w:rsidRPr="008E29C2" w:rsidRDefault="00DC2C51" w:rsidP="00B52D6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1E4955" w:rsidRPr="00D4392D" w:rsidRDefault="00D4392D" w:rsidP="00D4392D">
      <w:pPr>
        <w:pStyle w:val="Listaszerbekezds"/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</w:pPr>
      <w:r w:rsidRPr="00D4392D">
        <w:rPr>
          <w:rFonts w:ascii="Times New Roman" w:hAnsi="Times New Roman" w:cs="Times New Roman"/>
          <w:sz w:val="24"/>
          <w:szCs w:val="24"/>
          <w:u w:val="single"/>
          <w:lang w:val="hu-HU" w:eastAsia="en-GB"/>
        </w:rPr>
        <w:t>Takarítás, fertőtlenítés</w:t>
      </w:r>
    </w:p>
    <w:p w:rsidR="003629E3" w:rsidRDefault="00C10FBF" w:rsidP="003629E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</w:t>
      </w:r>
      <w:r w:rsidR="003629E3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z 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intézmény épületei</w:t>
      </w:r>
      <w:r w:rsidR="003629E3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ben naponta folyamatos 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>felület</w:t>
      </w:r>
      <w:r w:rsidR="003629E3">
        <w:rPr>
          <w:rFonts w:ascii="Times New Roman" w:hAnsi="Times New Roman" w:cs="Times New Roman"/>
          <w:sz w:val="24"/>
          <w:szCs w:val="24"/>
          <w:lang w:val="hu-HU" w:eastAsia="en-GB"/>
        </w:rPr>
        <w:t>fertőtlenítő takarítás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>t</w:t>
      </w:r>
      <w:r w:rsidR="00E85B7C" w:rsidRPr="003629E3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(</w:t>
      </w:r>
      <w:r w:rsidR="003629E3">
        <w:rPr>
          <w:rFonts w:ascii="Times New Roman" w:hAnsi="Times New Roman" w:cs="Times New Roman"/>
          <w:sz w:val="24"/>
          <w:szCs w:val="24"/>
          <w:lang w:val="hu-HU" w:eastAsia="en-GB"/>
        </w:rPr>
        <w:t>padok, székek, kilincsek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>, kapcsolók, csaptelepek, informatikai eszközök</w:t>
      </w:r>
      <w:r w:rsidR="00730967">
        <w:rPr>
          <w:rFonts w:ascii="Times New Roman" w:hAnsi="Times New Roman" w:cs="Times New Roman"/>
          <w:sz w:val="24"/>
          <w:szCs w:val="24"/>
          <w:lang w:val="hu-HU" w:eastAsia="en-GB"/>
        </w:rPr>
        <w:t>, sporteszközök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stb.) és </w:t>
      </w:r>
      <w:r w:rsidR="003629E3">
        <w:rPr>
          <w:rFonts w:ascii="Times New Roman" w:hAnsi="Times New Roman" w:cs="Times New Roman"/>
          <w:sz w:val="24"/>
          <w:szCs w:val="24"/>
          <w:lang w:val="hu-HU" w:eastAsia="en-GB"/>
        </w:rPr>
        <w:t>f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elmosás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>t kell végezni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, </w:t>
      </w:r>
      <w:r w:rsidR="00E85B7C">
        <w:rPr>
          <w:rFonts w:ascii="Times New Roman" w:hAnsi="Times New Roman" w:cs="Times New Roman"/>
          <w:sz w:val="24"/>
          <w:szCs w:val="24"/>
          <w:lang w:val="hu-HU" w:eastAsia="en-GB"/>
        </w:rPr>
        <w:t>melyet az intézmény vezetésének folyamatos ellenőrizni kell.</w:t>
      </w:r>
    </w:p>
    <w:p w:rsidR="000146E6" w:rsidRPr="00C10FBF" w:rsidRDefault="000146E6" w:rsidP="00C10F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C10FBF">
        <w:rPr>
          <w:rFonts w:ascii="Times New Roman" w:hAnsi="Times New Roman" w:cs="Times New Roman"/>
          <w:sz w:val="24"/>
          <w:szCs w:val="24"/>
          <w:lang w:val="hu-HU" w:eastAsia="en-GB"/>
        </w:rPr>
        <w:lastRenderedPageBreak/>
        <w:t xml:space="preserve">A menzán </w:t>
      </w:r>
      <w:r w:rsidR="00C10FBF" w:rsidRPr="00C10FBF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ügyelni kell </w:t>
      </w:r>
      <w:r w:rsidRPr="00C10FBF">
        <w:rPr>
          <w:rFonts w:ascii="Times New Roman" w:hAnsi="Times New Roman" w:cs="Times New Roman"/>
          <w:sz w:val="24"/>
          <w:szCs w:val="24"/>
          <w:lang w:val="hu-HU" w:eastAsia="en-GB"/>
        </w:rPr>
        <w:t>az asztalokon elhelyezett, közös használatú eszközök tisztántartására, a gyermekek által használt edények, evőeszközök, poharak, tálcák megfelelő h</w:t>
      </w:r>
      <w:r w:rsidR="00C10FBF" w:rsidRPr="00C10FBF">
        <w:rPr>
          <w:rFonts w:ascii="Times New Roman" w:hAnsi="Times New Roman" w:cs="Times New Roman"/>
          <w:sz w:val="24"/>
          <w:szCs w:val="24"/>
          <w:lang w:val="hu-HU" w:eastAsia="en-GB"/>
        </w:rPr>
        <w:t>atásfokú fertőtlenítő mosogatására.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A járványügyi helyzettől függően az</w:t>
      </w:r>
      <w:r w:rsidRPr="003629E3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őszi-, téli-, valamint a tavaszi szünetben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az alábbi területekre kiterjedő nagytakarítást kell elvégezni:</w:t>
      </w:r>
    </w:p>
    <w:p w:rsidR="0087750D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klímaberendezések tisztítása,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fertőtlenítése</w:t>
      </w:r>
      <w:r w:rsidR="009D2928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(használatukat </w:t>
      </w:r>
      <w:r w:rsidR="00206100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lehetőség szerint </w:t>
      </w:r>
      <w:r w:rsidR="0087750D">
        <w:rPr>
          <w:rFonts w:ascii="Times New Roman" w:hAnsi="Times New Roman" w:cs="Times New Roman"/>
          <w:sz w:val="24"/>
          <w:szCs w:val="24"/>
          <w:lang w:val="hu-HU" w:eastAsia="en-GB"/>
        </w:rPr>
        <w:t>mellőzni kell!)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felesleges h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asználati tárgyak összegyűjtése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ajtók, szekrények, székek, padok, asztalok, egyéb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bútorok vegyszeres tisztítása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- padló tisztítása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- radiátorok, csövek lemosása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szemétgyűj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tők tisztítása, fertőtlenítése</w:t>
      </w:r>
    </w:p>
    <w:p w:rsidR="00E85B7C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képek, tablók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, világítótestek portalanítása</w:t>
      </w:r>
    </w:p>
    <w:p w:rsidR="003629E3" w:rsidRDefault="00E85B7C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629E3" w:rsidRPr="003629E3">
        <w:rPr>
          <w:rFonts w:ascii="Times New Roman" w:hAnsi="Times New Roman" w:cs="Times New Roman"/>
          <w:sz w:val="24"/>
          <w:szCs w:val="24"/>
          <w:lang w:val="hu-HU" w:eastAsia="en-GB"/>
        </w:rPr>
        <w:t>ivóvízhálózat átöblítése (hosszú ideig nem használt vízvezet</w:t>
      </w:r>
      <w:r w:rsidR="00882BFB">
        <w:rPr>
          <w:rFonts w:ascii="Times New Roman" w:hAnsi="Times New Roman" w:cs="Times New Roman"/>
          <w:sz w:val="24"/>
          <w:szCs w:val="24"/>
          <w:lang w:val="hu-HU" w:eastAsia="en-GB"/>
        </w:rPr>
        <w:t>ékből a pangó víz eltávolítása)</w:t>
      </w:r>
    </w:p>
    <w:p w:rsidR="0087750D" w:rsidRDefault="0087750D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87750D" w:rsidRPr="00586B49" w:rsidRDefault="00DC2C51" w:rsidP="00E85B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hu-HU" w:eastAsia="en-GB"/>
        </w:rPr>
      </w:pPr>
      <w:r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A</w:t>
      </w:r>
      <w:r w:rsidR="00E9788B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 xml:space="preserve"> működési rendben nem szabályozott </w:t>
      </w:r>
      <w:r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kérdésekben</w:t>
      </w:r>
      <w:r w:rsidR="00E9788B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 xml:space="preserve"> </w:t>
      </w:r>
      <w:r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az EMMI és az NN</w:t>
      </w:r>
      <w:r w:rsidR="00E9788B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K által kibocsájtott, aktuális</w:t>
      </w:r>
      <w:r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 xml:space="preserve"> rendelkezések az irányadóak</w:t>
      </w:r>
      <w:r w:rsidR="00E9788B" w:rsidRPr="00586B49">
        <w:rPr>
          <w:rFonts w:ascii="Times New Roman" w:hAnsi="Times New Roman" w:cs="Times New Roman"/>
          <w:i/>
          <w:sz w:val="24"/>
          <w:szCs w:val="24"/>
          <w:lang w:val="hu-HU" w:eastAsia="en-GB"/>
        </w:rPr>
        <w:t>.</w:t>
      </w:r>
    </w:p>
    <w:p w:rsidR="00E9788B" w:rsidRDefault="00E9788B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9788B" w:rsidRDefault="00E9788B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9788B" w:rsidRDefault="00B23C36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>Eger, 2021</w:t>
      </w:r>
      <w:r w:rsidR="00E9788B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u-HU" w:eastAsia="en-GB"/>
        </w:rPr>
        <w:t>szeptember 1</w:t>
      </w:r>
      <w:r w:rsidR="00E9788B">
        <w:rPr>
          <w:rFonts w:ascii="Times New Roman" w:hAnsi="Times New Roman" w:cs="Times New Roman"/>
          <w:sz w:val="24"/>
          <w:szCs w:val="24"/>
          <w:lang w:val="hu-HU" w:eastAsia="en-GB"/>
        </w:rPr>
        <w:t>.</w:t>
      </w:r>
    </w:p>
    <w:p w:rsidR="00E9788B" w:rsidRDefault="00E9788B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9788B" w:rsidRDefault="00E9788B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9788B" w:rsidRDefault="00E9788B" w:rsidP="00E85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E9788B" w:rsidRDefault="00E9788B" w:rsidP="00586B49">
      <w:pPr>
        <w:tabs>
          <w:tab w:val="center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ab/>
        <w:t>Rázsi Botond Miklós</w:t>
      </w:r>
    </w:p>
    <w:p w:rsidR="00E9788B" w:rsidRPr="003629E3" w:rsidRDefault="00E9788B" w:rsidP="00586B49">
      <w:pPr>
        <w:tabs>
          <w:tab w:val="center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hAnsi="Times New Roman" w:cs="Times New Roman"/>
          <w:sz w:val="24"/>
          <w:szCs w:val="24"/>
          <w:lang w:val="hu-HU" w:eastAsia="en-GB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 w:eastAsia="en-GB"/>
        </w:rPr>
        <w:t>intézményvezető</w:t>
      </w:r>
      <w:proofErr w:type="gramEnd"/>
    </w:p>
    <w:sectPr w:rsidR="00E9788B" w:rsidRPr="003629E3" w:rsidSect="00420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D70"/>
    <w:multiLevelType w:val="hybridMultilevel"/>
    <w:tmpl w:val="0B8C4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370B3"/>
    <w:multiLevelType w:val="hybridMultilevel"/>
    <w:tmpl w:val="D69A612E"/>
    <w:lvl w:ilvl="0" w:tplc="98686A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28EF"/>
    <w:multiLevelType w:val="hybridMultilevel"/>
    <w:tmpl w:val="00D09FD0"/>
    <w:lvl w:ilvl="0" w:tplc="71C40E4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C0280"/>
    <w:multiLevelType w:val="hybridMultilevel"/>
    <w:tmpl w:val="94BA1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65237"/>
    <w:multiLevelType w:val="hybridMultilevel"/>
    <w:tmpl w:val="5C8021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A32E2"/>
    <w:multiLevelType w:val="hybridMultilevel"/>
    <w:tmpl w:val="0CF6A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7051E"/>
    <w:multiLevelType w:val="hybridMultilevel"/>
    <w:tmpl w:val="F4C866AE"/>
    <w:lvl w:ilvl="0" w:tplc="C2189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955"/>
    <w:rsid w:val="000146E6"/>
    <w:rsid w:val="00023756"/>
    <w:rsid w:val="0005307C"/>
    <w:rsid w:val="00067A8C"/>
    <w:rsid w:val="00084ABC"/>
    <w:rsid w:val="00130393"/>
    <w:rsid w:val="00166FB7"/>
    <w:rsid w:val="00167D6A"/>
    <w:rsid w:val="001B2D47"/>
    <w:rsid w:val="001E4955"/>
    <w:rsid w:val="00206100"/>
    <w:rsid w:val="0021706B"/>
    <w:rsid w:val="00225819"/>
    <w:rsid w:val="00226337"/>
    <w:rsid w:val="00245048"/>
    <w:rsid w:val="002771EB"/>
    <w:rsid w:val="00292267"/>
    <w:rsid w:val="002B7160"/>
    <w:rsid w:val="00320BB7"/>
    <w:rsid w:val="003629E3"/>
    <w:rsid w:val="00376D35"/>
    <w:rsid w:val="003805A8"/>
    <w:rsid w:val="003E05E2"/>
    <w:rsid w:val="00420780"/>
    <w:rsid w:val="0049500C"/>
    <w:rsid w:val="00500FC8"/>
    <w:rsid w:val="00546A85"/>
    <w:rsid w:val="00577846"/>
    <w:rsid w:val="00586B49"/>
    <w:rsid w:val="00645F1E"/>
    <w:rsid w:val="006A5A7A"/>
    <w:rsid w:val="006D4A91"/>
    <w:rsid w:val="00730967"/>
    <w:rsid w:val="00775348"/>
    <w:rsid w:val="00840D9E"/>
    <w:rsid w:val="00845A6D"/>
    <w:rsid w:val="00873599"/>
    <w:rsid w:val="00876152"/>
    <w:rsid w:val="0087750D"/>
    <w:rsid w:val="00881B7E"/>
    <w:rsid w:val="00882BFB"/>
    <w:rsid w:val="008B479E"/>
    <w:rsid w:val="008B520E"/>
    <w:rsid w:val="008E29C2"/>
    <w:rsid w:val="008F28BE"/>
    <w:rsid w:val="00901522"/>
    <w:rsid w:val="00911405"/>
    <w:rsid w:val="009C34CE"/>
    <w:rsid w:val="009D2928"/>
    <w:rsid w:val="00B23C36"/>
    <w:rsid w:val="00B52D6A"/>
    <w:rsid w:val="00B70D5E"/>
    <w:rsid w:val="00B91CD9"/>
    <w:rsid w:val="00C10FBF"/>
    <w:rsid w:val="00C42CD7"/>
    <w:rsid w:val="00C60CFB"/>
    <w:rsid w:val="00CB2B39"/>
    <w:rsid w:val="00CB4C7E"/>
    <w:rsid w:val="00CE313D"/>
    <w:rsid w:val="00D04357"/>
    <w:rsid w:val="00D4392D"/>
    <w:rsid w:val="00DC2C51"/>
    <w:rsid w:val="00E85B7C"/>
    <w:rsid w:val="00E9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C566"/>
  <w15:docId w15:val="{9DB70BD0-5339-4B47-9396-D1C7E88F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07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E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6161088009865005167msolistparagraph">
    <w:name w:val="m_6161088009865005167msolistparagraph"/>
    <w:basedOn w:val="Norml"/>
    <w:rsid w:val="001E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Kiemels2">
    <w:name w:val="Strong"/>
    <w:basedOn w:val="Bekezdsalapbettpusa"/>
    <w:uiPriority w:val="22"/>
    <w:qFormat/>
    <w:rsid w:val="001E495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1E495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7359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17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61EA3-47D5-4FE1-BD84-44CC2C2B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Rázsi Botond Miklós</dc:creator>
  <cp:lastModifiedBy>Rázsi Botond Miklós</cp:lastModifiedBy>
  <cp:revision>2</cp:revision>
  <cp:lastPrinted>2020-09-09T12:40:00Z</cp:lastPrinted>
  <dcterms:created xsi:type="dcterms:W3CDTF">2021-09-10T10:33:00Z</dcterms:created>
  <dcterms:modified xsi:type="dcterms:W3CDTF">2021-09-10T10:33:00Z</dcterms:modified>
</cp:coreProperties>
</file>